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5" w:rsidRPr="00DE0785" w:rsidRDefault="00DE0785" w:rsidP="00DE07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85" w:rsidRPr="00DE0785" w:rsidRDefault="003B3F0B" w:rsidP="00DE0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DE07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DE0785"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="00DE0785" w:rsidRPr="00DE078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DE0785"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DE0785" w:rsidRPr="00DE0785" w:rsidRDefault="00DE0785" w:rsidP="00DE0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785" w:rsidRPr="00DE0785" w:rsidRDefault="00DE0785" w:rsidP="00DE0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DE0785" w:rsidRPr="00DE0785" w:rsidRDefault="00DE0785" w:rsidP="00DE0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E0785" w:rsidRPr="00DE0785" w:rsidRDefault="00DE0785" w:rsidP="00DE0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</w:t>
      </w: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  <w:r w:rsidR="003B3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3F0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/№ </w:t>
      </w:r>
      <w:r w:rsidR="006E0E58">
        <w:rPr>
          <w:rFonts w:ascii="Times New Roman" w:eastAsia="Calibri" w:hAnsi="Times New Roman" w:cs="Times New Roman"/>
          <w:sz w:val="28"/>
          <w:szCs w:val="28"/>
        </w:rPr>
        <w:t>148</w:t>
      </w:r>
      <w:r w:rsidRPr="00DE07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E078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DE0785" w:rsidRPr="00DE0785" w:rsidRDefault="00DE0785" w:rsidP="00DE0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232875" w:rsidRPr="00232875" w:rsidRDefault="00232875" w:rsidP="00DE0785">
      <w:pPr>
        <w:tabs>
          <w:tab w:val="center" w:pos="4818"/>
        </w:tabs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144CD2" w:rsidRPr="00144CD2" w:rsidRDefault="00144CD2" w:rsidP="00144CD2">
      <w:pPr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8"/>
        </w:rPr>
      </w:pPr>
      <w:r w:rsidRPr="00144CD2">
        <w:rPr>
          <w:rFonts w:ascii="Times New Roman" w:hAnsi="Times New Roman" w:cs="Times New Roman"/>
          <w:sz w:val="28"/>
        </w:rPr>
        <w:t>О применении меры  ответственности</w:t>
      </w:r>
      <w:r w:rsidRPr="00144CD2">
        <w:rPr>
          <w:rFonts w:ascii="Times New Roman" w:hAnsi="Times New Roman" w:cs="Times New Roman"/>
          <w:spacing w:val="-68"/>
          <w:sz w:val="28"/>
        </w:rPr>
        <w:t xml:space="preserve">                   </w:t>
      </w:r>
      <w:r w:rsidRPr="00144CD2">
        <w:rPr>
          <w:rFonts w:ascii="Times New Roman" w:hAnsi="Times New Roman" w:cs="Times New Roman"/>
          <w:sz w:val="28"/>
        </w:rPr>
        <w:t xml:space="preserve"> в</w:t>
      </w:r>
      <w:r w:rsidRPr="00144CD2">
        <w:rPr>
          <w:rFonts w:ascii="Times New Roman" w:hAnsi="Times New Roman" w:cs="Times New Roman"/>
          <w:spacing w:val="-1"/>
          <w:sz w:val="28"/>
        </w:rPr>
        <w:t xml:space="preserve"> </w:t>
      </w:r>
      <w:r w:rsidRPr="00144CD2">
        <w:rPr>
          <w:rFonts w:ascii="Times New Roman" w:hAnsi="Times New Roman" w:cs="Times New Roman"/>
          <w:sz w:val="28"/>
        </w:rPr>
        <w:t>виде</w:t>
      </w:r>
      <w:r w:rsidRPr="00144CD2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144CD2" w:rsidRPr="00DE0785" w:rsidRDefault="00144CD2" w:rsidP="00144CD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CD2">
        <w:rPr>
          <w:rFonts w:ascii="Times New Roman" w:hAnsi="Times New Roman" w:cs="Times New Roman"/>
          <w:sz w:val="28"/>
        </w:rPr>
        <w:t>предупреждения</w:t>
      </w:r>
      <w:r w:rsidRPr="00144CD2">
        <w:rPr>
          <w:rFonts w:ascii="Times New Roman" w:hAnsi="Times New Roman" w:cs="Times New Roman"/>
          <w:spacing w:val="-2"/>
          <w:sz w:val="28"/>
        </w:rPr>
        <w:t xml:space="preserve"> </w:t>
      </w:r>
      <w:r w:rsidRPr="00144CD2">
        <w:rPr>
          <w:rFonts w:ascii="Times New Roman" w:hAnsi="Times New Roman" w:cs="Times New Roman"/>
          <w:sz w:val="28"/>
        </w:rPr>
        <w:t xml:space="preserve">к </w:t>
      </w:r>
      <w:r w:rsidRPr="00144CD2">
        <w:rPr>
          <w:rFonts w:ascii="Times New Roman" w:hAnsi="Times New Roman" w:cs="Times New Roman"/>
          <w:spacing w:val="-1"/>
          <w:sz w:val="28"/>
        </w:rPr>
        <w:t xml:space="preserve">депутату </w:t>
      </w:r>
      <w:r w:rsidR="00DE0785">
        <w:rPr>
          <w:rFonts w:ascii="Times New Roman" w:hAnsi="Times New Roman" w:cs="Times New Roman"/>
          <w:spacing w:val="-1"/>
          <w:sz w:val="28"/>
        </w:rPr>
        <w:t>Овсянникову А.В.</w:t>
      </w:r>
    </w:p>
    <w:p w:rsidR="00144CD2" w:rsidRDefault="00144CD2" w:rsidP="00E5349B">
      <w:pPr>
        <w:spacing w:after="0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349B" w:rsidRDefault="00E5349B" w:rsidP="008615C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На основании заявлени</w:t>
      </w:r>
      <w:r w:rsidR="00DE0785">
        <w:rPr>
          <w:rFonts w:ascii="Times New Roman" w:eastAsia="Calibri" w:hAnsi="Times New Roman" w:cs="Times New Roman"/>
          <w:sz w:val="28"/>
          <w:szCs w:val="28"/>
          <w:lang w:eastAsia="zh-CN"/>
        </w:rPr>
        <w:t>я Главы Республики Карелия от 21.12.2021 № 13802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/09-04/Аи о применении к </w:t>
      </w:r>
      <w:r w:rsidR="00DE078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Овсянникову А.В.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меры ответственности за </w:t>
      </w:r>
      <w:r w:rsidR="003876CB" w:rsidRPr="00995E0F">
        <w:rPr>
          <w:rFonts w:ascii="Times New Roman" w:eastAsia="Times New Roman" w:hAnsi="Times New Roman" w:cs="Times New Roman"/>
          <w:sz w:val="28"/>
        </w:rPr>
        <w:t>допущенное</w:t>
      </w:r>
      <w:r w:rsidR="003876CB"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нарушение</w:t>
      </w:r>
      <w:r w:rsidR="003876CB" w:rsidRPr="00995E0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законодательства</w:t>
      </w:r>
      <w:r w:rsidR="003876CB" w:rsidRPr="00995E0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о</w:t>
      </w:r>
      <w:r w:rsidR="003876CB" w:rsidRPr="00995E0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противодействии</w:t>
      </w:r>
      <w:r w:rsidR="003876CB" w:rsidRPr="00995E0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коррупции,</w:t>
      </w:r>
      <w:r w:rsidR="003876CB" w:rsidRPr="00995E0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выразившееся</w:t>
      </w:r>
      <w:r w:rsidR="003876CB" w:rsidRPr="00995E0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3876CB" w:rsidRPr="00995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недостоверных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3876CB" w:rsidRPr="00995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доходах,</w:t>
      </w:r>
      <w:r w:rsidR="003876CB" w:rsidRPr="00995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876CB" w:rsidRPr="00995E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6CB" w:rsidRPr="00995E0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r w:rsidR="003876CB" w:rsidRPr="00995E0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r w:rsidR="003876CB" w:rsidRPr="00995E0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себя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 за 2019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и 2020 год, а именно: о наличии у него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>в 2019 году 8</w:t>
      </w:r>
      <w:proofErr w:type="gramEnd"/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счетов, открытых в кредитных учреждениях, за 2020 год – 6 счетов, о наличии за 2019 год налогооблагаемого дохода в сумме 5007 руб. 75 коп</w:t>
      </w:r>
      <w:proofErr w:type="gramStart"/>
      <w:r w:rsidR="00DE07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078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двух объектов недвижимого имущества, о наличии у его супруги в 2019 году 6 счетов, открытых в кредитных учреждениях, в 2020 году 1 счета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частью 7.3-1. статьи</w:t>
      </w:r>
      <w:r w:rsid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40 Федерального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закон</w:t>
      </w:r>
      <w:r w:rsidR="00144CD2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06.10.2003 № 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131-ФЗ 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>Об общих принципах организации местного самоуп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равления </w:t>
      </w:r>
      <w:proofErr w:type="gramStart"/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proofErr w:type="gramEnd"/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Российской Федерации»,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статьей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5.2.1. 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>Закон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</w:t>
      </w:r>
      <w:r w:rsidR="008B2C4F">
        <w:rPr>
          <w:rFonts w:ascii="Times New Roman" w:eastAsia="Calibri" w:hAnsi="Times New Roman" w:cs="Times New Roman"/>
          <w:sz w:val="28"/>
          <w:szCs w:val="28"/>
          <w:lang w:eastAsia="zh-CN"/>
        </w:rPr>
        <w:t>спублики К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арелия от 12.11.2007 № 1128-ЗРК 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>О некоторых вопросах правового положения лиц, замещающих муниципальные должности в органах местного самоупр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авления в Республике Карелия»</w:t>
      </w:r>
      <w:r w:rsidR="007012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Совет </w:t>
      </w:r>
      <w:proofErr w:type="spellStart"/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РЕШИЛ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995E0F" w:rsidRDefault="00995E0F" w:rsidP="008615C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570E5" w:rsidRDefault="00995E0F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</w:t>
      </w:r>
      <w:r w:rsidRPr="00995E0F">
        <w:rPr>
          <w:rFonts w:ascii="Times New Roman" w:eastAsia="Times New Roman" w:hAnsi="Times New Roman" w:cs="Times New Roman"/>
          <w:sz w:val="28"/>
        </w:rPr>
        <w:t>Применить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к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депутату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0785">
        <w:rPr>
          <w:rFonts w:ascii="Times New Roman" w:eastAsia="Times New Roman" w:hAnsi="Times New Roman" w:cs="Times New Roman"/>
          <w:sz w:val="28"/>
        </w:rPr>
        <w:t xml:space="preserve">городского поселения Овсянникову Александру Викторовичу </w:t>
      </w:r>
      <w:r w:rsidRPr="00995E0F">
        <w:rPr>
          <w:rFonts w:ascii="Times New Roman" w:eastAsia="Times New Roman" w:hAnsi="Times New Roman" w:cs="Times New Roman"/>
          <w:sz w:val="28"/>
        </w:rPr>
        <w:t>меру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ответственности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в </w:t>
      </w:r>
      <w:r w:rsidRPr="00995E0F">
        <w:rPr>
          <w:rFonts w:ascii="Times New Roman" w:eastAsia="Times New Roman" w:hAnsi="Times New Roman" w:cs="Times New Roman"/>
          <w:sz w:val="28"/>
        </w:rPr>
        <w:t>виде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предупреждения</w:t>
      </w:r>
      <w:r w:rsidR="00DE0DBF">
        <w:rPr>
          <w:rFonts w:ascii="Times New Roman" w:eastAsia="Times New Roman" w:hAnsi="Times New Roman" w:cs="Times New Roman"/>
          <w:spacing w:val="1"/>
          <w:sz w:val="28"/>
        </w:rPr>
        <w:t>.</w:t>
      </w:r>
    </w:p>
    <w:p w:rsidR="005570E5" w:rsidRPr="005570E5" w:rsidRDefault="00DE0785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5570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0E5" w:rsidRP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 w:rsid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</w:t>
      </w:r>
      <w:r w:rsidR="005570E5" w:rsidRP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E0F" w:rsidRPr="00995E0F" w:rsidRDefault="00995E0F" w:rsidP="00995E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E0F" w:rsidRPr="00E5349B" w:rsidRDefault="00995E0F" w:rsidP="008615C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5349B" w:rsidRPr="00E5349B" w:rsidRDefault="00E5349B" w:rsidP="00E5349B">
      <w:pPr>
        <w:spacing w:after="0"/>
        <w:ind w:right="-2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B3F0B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</w:t>
      </w:r>
    </w:p>
    <w:p w:rsidR="00DE0785" w:rsidRPr="00DE0785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</w:t>
      </w:r>
    </w:p>
    <w:p w:rsidR="00DE0785" w:rsidRPr="00DE0785" w:rsidRDefault="00DE0785" w:rsidP="00DE0785">
      <w:pPr>
        <w:tabs>
          <w:tab w:val="left" w:pos="76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                                   </w:t>
      </w:r>
      <w:bookmarkStart w:id="0" w:name="_GoBack"/>
      <w:bookmarkEnd w:id="0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М.К. Казымов</w:t>
      </w:r>
    </w:p>
    <w:p w:rsidR="000668A7" w:rsidRPr="00E5349B" w:rsidRDefault="000668A7" w:rsidP="00DE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68A7" w:rsidRPr="00E5349B" w:rsidSect="00692769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C05"/>
    <w:multiLevelType w:val="hybridMultilevel"/>
    <w:tmpl w:val="E79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105169"/>
    <w:multiLevelType w:val="hybridMultilevel"/>
    <w:tmpl w:val="446402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abstractNum w:abstractNumId="10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2"/>
    <w:rsid w:val="000365B6"/>
    <w:rsid w:val="00040068"/>
    <w:rsid w:val="000668A7"/>
    <w:rsid w:val="000C06DD"/>
    <w:rsid w:val="00144CD2"/>
    <w:rsid w:val="00164357"/>
    <w:rsid w:val="00232875"/>
    <w:rsid w:val="002B0552"/>
    <w:rsid w:val="002D4E60"/>
    <w:rsid w:val="0031178B"/>
    <w:rsid w:val="00367B9D"/>
    <w:rsid w:val="003876CB"/>
    <w:rsid w:val="00396128"/>
    <w:rsid w:val="003B3F0B"/>
    <w:rsid w:val="0046012C"/>
    <w:rsid w:val="004A7316"/>
    <w:rsid w:val="005570E5"/>
    <w:rsid w:val="00692769"/>
    <w:rsid w:val="006E0E58"/>
    <w:rsid w:val="0070122E"/>
    <w:rsid w:val="007A411A"/>
    <w:rsid w:val="00836D60"/>
    <w:rsid w:val="008615C9"/>
    <w:rsid w:val="008B2C4F"/>
    <w:rsid w:val="00953180"/>
    <w:rsid w:val="00995E0F"/>
    <w:rsid w:val="009E177D"/>
    <w:rsid w:val="00AC1150"/>
    <w:rsid w:val="00B41FA1"/>
    <w:rsid w:val="00B53FDC"/>
    <w:rsid w:val="00B568B3"/>
    <w:rsid w:val="00B642D2"/>
    <w:rsid w:val="00BF0A58"/>
    <w:rsid w:val="00D81430"/>
    <w:rsid w:val="00DA1F49"/>
    <w:rsid w:val="00DC4AB9"/>
    <w:rsid w:val="00DE0785"/>
    <w:rsid w:val="00DE0DBF"/>
    <w:rsid w:val="00E5349B"/>
    <w:rsid w:val="00E546D9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2022-05-26T13:15:00Z</cp:lastPrinted>
  <dcterms:created xsi:type="dcterms:W3CDTF">2022-05-26T13:15:00Z</dcterms:created>
  <dcterms:modified xsi:type="dcterms:W3CDTF">2022-05-26T13:15:00Z</dcterms:modified>
</cp:coreProperties>
</file>