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FD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FD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FD">
        <w:rPr>
          <w:rFonts w:ascii="Times New Roman" w:hAnsi="Times New Roman" w:cs="Times New Roman"/>
          <w:sz w:val="24"/>
          <w:szCs w:val="24"/>
        </w:rPr>
        <w:t xml:space="preserve">от  «  </w:t>
      </w:r>
      <w:r w:rsidR="007E7695">
        <w:rPr>
          <w:rFonts w:ascii="Times New Roman" w:hAnsi="Times New Roman" w:cs="Times New Roman"/>
          <w:sz w:val="24"/>
          <w:szCs w:val="24"/>
        </w:rPr>
        <w:t>13</w:t>
      </w:r>
      <w:r w:rsidRPr="003210FD">
        <w:rPr>
          <w:rFonts w:ascii="Times New Roman" w:hAnsi="Times New Roman" w:cs="Times New Roman"/>
          <w:sz w:val="24"/>
          <w:szCs w:val="24"/>
        </w:rPr>
        <w:t xml:space="preserve">  » июля 2015 г.                                                                                     № </w:t>
      </w:r>
      <w:r w:rsidR="007E7695">
        <w:rPr>
          <w:rFonts w:ascii="Times New Roman" w:hAnsi="Times New Roman" w:cs="Times New Roman"/>
          <w:sz w:val="24"/>
          <w:szCs w:val="24"/>
        </w:rPr>
        <w:t>303/а</w:t>
      </w: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0FD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состава</w:t>
      </w: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proofErr w:type="gramStart"/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</w:p>
    <w:p w:rsidR="003210FD" w:rsidRPr="003210FD" w:rsidRDefault="003210FD" w:rsidP="003210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соблюдению требований к служебному поведению</w:t>
      </w:r>
    </w:p>
    <w:p w:rsidR="003210FD" w:rsidRPr="003210FD" w:rsidRDefault="003210FD" w:rsidP="003210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служащих администрации</w:t>
      </w:r>
    </w:p>
    <w:p w:rsidR="003210FD" w:rsidRPr="003210FD" w:rsidRDefault="003210FD" w:rsidP="003210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Лахденпохского городского поселения </w:t>
      </w:r>
    </w:p>
    <w:p w:rsidR="003210FD" w:rsidRPr="003210FD" w:rsidRDefault="003210FD" w:rsidP="003210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>и урегулированию конфликта интересов</w:t>
      </w:r>
    </w:p>
    <w:p w:rsidR="003210FD" w:rsidRPr="003210FD" w:rsidRDefault="003210FD" w:rsidP="003210FD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Pr="003210FD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5" w:history="1">
        <w:r w:rsidRPr="003210F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210FD">
        <w:rPr>
          <w:rFonts w:ascii="Times New Roman" w:eastAsia="Calibri" w:hAnsi="Times New Roman" w:cs="Times New Roman"/>
          <w:sz w:val="24"/>
          <w:szCs w:val="24"/>
        </w:rPr>
        <w:t xml:space="preserve"> от 25 декабря 2008 г. N 273-ФЗ "О противодействии коррупции", </w:t>
      </w: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02.03.2007 года № 25-ФЗ «О муниципальной службе в Российской Федерации», </w:t>
      </w:r>
      <w:r w:rsidRPr="003210FD">
        <w:rPr>
          <w:rFonts w:ascii="Times New Roman" w:eastAsia="Calibri" w:hAnsi="Times New Roman" w:cs="Times New Roman"/>
          <w:sz w:val="24"/>
          <w:szCs w:val="24"/>
        </w:rPr>
        <w:t xml:space="preserve">Указом Главы РК от 25.12.2012 N 147 "О порядке образования комиссии по соблюдению требований к служебному поведению муниципальных служащих и урегулированию конфликта интересов", </w:t>
      </w: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>Указом Президента РФ от 08.03.2015 года N 120 "О некоторых вопросах</w:t>
      </w:r>
      <w:proofErr w:type="gramEnd"/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противодействия коррупции"</w:t>
      </w:r>
      <w:r w:rsidRPr="00321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Постановлением администрации Лахденпохского городского поселения №</w:t>
      </w:r>
      <w:r w:rsidR="007E7695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7E769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 июля 2015г.</w:t>
      </w:r>
    </w:p>
    <w:p w:rsidR="003210FD" w:rsidRPr="003210FD" w:rsidRDefault="003210FD" w:rsidP="00321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FD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3210FD" w:rsidRPr="003210FD" w:rsidRDefault="003210FD" w:rsidP="00321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FD" w:rsidRDefault="003210FD" w:rsidP="003210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состав комиссии по соблюдению требований к служебному поведению муниципальных служащих администрации Лахденпохского городского поселения и урегулированию конфликта интересов</w:t>
      </w:r>
      <w:proofErr w:type="gramStart"/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3210FD" w:rsidRDefault="003210FD" w:rsidP="003210F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зам. главы администрации Лахденпохского городского поселения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Ренго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</w:t>
      </w:r>
    </w:p>
    <w:p w:rsidR="003210FD" w:rsidRDefault="00546542" w:rsidP="003210F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– начальник отдела экономики и финансов - Мартынова Ф.Ф.</w:t>
      </w:r>
    </w:p>
    <w:p w:rsidR="00546542" w:rsidRDefault="00546542" w:rsidP="003210F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 – конкур</w:t>
      </w:r>
      <w:r w:rsidR="00123103">
        <w:rPr>
          <w:rFonts w:ascii="Times New Roman" w:eastAsia="Calibri" w:hAnsi="Times New Roman" w:cs="Times New Roman"/>
          <w:sz w:val="24"/>
          <w:szCs w:val="24"/>
          <w:lang w:eastAsia="en-US"/>
        </w:rPr>
        <w:t>сный управляющий – Зайцева. Е.М.</w:t>
      </w:r>
    </w:p>
    <w:p w:rsidR="00546542" w:rsidRDefault="00546542" w:rsidP="003210F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комиссии – юрисконсульт – Трояновская О.Н.</w:t>
      </w:r>
    </w:p>
    <w:p w:rsidR="00546542" w:rsidRDefault="00546542" w:rsidP="003210F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комиссии – заведующий общим отделом – Акименко Е.В.</w:t>
      </w:r>
    </w:p>
    <w:p w:rsidR="00546542" w:rsidRDefault="00546542" w:rsidP="003210F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комиссии – председатель Совета Лахденпохского городского поселения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Каковка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</w:t>
      </w:r>
    </w:p>
    <w:p w:rsidR="00546542" w:rsidRPr="003210FD" w:rsidRDefault="00546542" w:rsidP="003210F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210FD" w:rsidRPr="003210FD" w:rsidRDefault="003210FD" w:rsidP="003210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0F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210FD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3210FD" w:rsidRPr="003210FD" w:rsidRDefault="00123103" w:rsidP="003210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10FD" w:rsidRPr="003210FD">
        <w:rPr>
          <w:rFonts w:ascii="Times New Roman" w:hAnsi="Times New Roman" w:cs="Times New Roman"/>
          <w:sz w:val="24"/>
          <w:szCs w:val="24"/>
        </w:rPr>
        <w:t>.  Опубликовать настоящее постановление на официальном сайте администрации Лахденпохского городского поселения.</w:t>
      </w:r>
    </w:p>
    <w:p w:rsidR="003210FD" w:rsidRPr="003210FD" w:rsidRDefault="00123103" w:rsidP="003210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       4</w:t>
      </w:r>
      <w:r w:rsidR="003210FD" w:rsidRPr="003210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0FD" w:rsidRPr="00321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10FD" w:rsidRPr="003210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10FD" w:rsidRPr="003210FD" w:rsidRDefault="003210FD" w:rsidP="0032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0FD" w:rsidRPr="003210FD" w:rsidRDefault="003210FD" w:rsidP="003210F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FD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894DAD" w:rsidRDefault="003210FD" w:rsidP="00123103">
      <w:pPr>
        <w:tabs>
          <w:tab w:val="left" w:pos="7095"/>
        </w:tabs>
        <w:spacing w:after="0" w:line="240" w:lineRule="auto"/>
      </w:pPr>
      <w:r w:rsidRPr="003210FD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                                                   А.А. </w:t>
      </w:r>
      <w:proofErr w:type="spellStart"/>
      <w:r w:rsidRPr="003210FD">
        <w:rPr>
          <w:rFonts w:ascii="Times New Roman" w:hAnsi="Times New Roman" w:cs="Times New Roman"/>
          <w:sz w:val="24"/>
          <w:szCs w:val="24"/>
        </w:rPr>
        <w:t>Ренго</w:t>
      </w:r>
      <w:proofErr w:type="spellEnd"/>
    </w:p>
    <w:sectPr w:rsidR="00894DAD" w:rsidSect="000D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3A09"/>
    <w:multiLevelType w:val="hybridMultilevel"/>
    <w:tmpl w:val="A5D21394"/>
    <w:lvl w:ilvl="0" w:tplc="82BE3236">
      <w:start w:val="1"/>
      <w:numFmt w:val="decimal"/>
      <w:lvlText w:val="%1."/>
      <w:lvlJc w:val="left"/>
      <w:pPr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0FD"/>
    <w:rsid w:val="000D40DE"/>
    <w:rsid w:val="00123103"/>
    <w:rsid w:val="003210FD"/>
    <w:rsid w:val="00546542"/>
    <w:rsid w:val="007E7695"/>
    <w:rsid w:val="00894DAD"/>
    <w:rsid w:val="009F00D2"/>
    <w:rsid w:val="00D1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AC6E4BE06695B92DA82DB0BCFC0AAF57D14B0A1A73522501FDBD98DBE2EFE1E267D2A28855ADC2rFy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2015-07-13T06:39:00Z</cp:lastPrinted>
  <dcterms:created xsi:type="dcterms:W3CDTF">2015-07-10T11:49:00Z</dcterms:created>
  <dcterms:modified xsi:type="dcterms:W3CDTF">2015-07-14T12:20:00Z</dcterms:modified>
</cp:coreProperties>
</file>