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XXII</w:t>
      </w:r>
      <w:r w:rsidR="000079E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0A62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A6274" w:rsidRPr="000A6274" w:rsidRDefault="000079EB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октября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года                                          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/№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F62650" w:rsidTr="00175D4A">
        <w:trPr>
          <w:trHeight w:val="458"/>
        </w:trPr>
        <w:tc>
          <w:tcPr>
            <w:tcW w:w="507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="000079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75D4A" w:rsidRPr="00175D4A" w:rsidRDefault="00175D4A" w:rsidP="00175D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5D4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175D4A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75D4A">
        <w:rPr>
          <w:rFonts w:ascii="Times New Roman" w:hAnsi="Times New Roman" w:cs="Times New Roman"/>
          <w:sz w:val="28"/>
          <w:szCs w:val="28"/>
        </w:rPr>
        <w:t xml:space="preserve"> городского поселения  «О  бюджете </w:t>
      </w:r>
      <w:proofErr w:type="spellStart"/>
      <w:r w:rsidRPr="00175D4A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75D4A">
        <w:rPr>
          <w:rFonts w:ascii="Times New Roman" w:hAnsi="Times New Roman" w:cs="Times New Roman"/>
          <w:sz w:val="28"/>
          <w:szCs w:val="28"/>
        </w:rPr>
        <w:t xml:space="preserve"> городского поселения на 2021 год».</w:t>
      </w:r>
    </w:p>
    <w:p w:rsidR="00175D4A" w:rsidRPr="00175D4A" w:rsidRDefault="00175D4A" w:rsidP="00175D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175D4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Разное.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165284"/>
    <w:rsid w:val="00175D4A"/>
    <w:rsid w:val="00180E0C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25AAA"/>
    <w:rsid w:val="008334A4"/>
    <w:rsid w:val="00861CEA"/>
    <w:rsid w:val="0089633B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31ED5"/>
    <w:rsid w:val="00C8281E"/>
    <w:rsid w:val="00CF73F1"/>
    <w:rsid w:val="00DF635C"/>
    <w:rsid w:val="00E35D3F"/>
    <w:rsid w:val="00E428D3"/>
    <w:rsid w:val="00E6040C"/>
    <w:rsid w:val="00E60A9F"/>
    <w:rsid w:val="00E67896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2DFA-7013-43B3-ADCF-9E1A8975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2021-11-11T12:55:00Z</cp:lastPrinted>
  <dcterms:created xsi:type="dcterms:W3CDTF">2021-11-11T13:07:00Z</dcterms:created>
  <dcterms:modified xsi:type="dcterms:W3CDTF">2021-11-11T13:07:00Z</dcterms:modified>
</cp:coreProperties>
</file>